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0E7EE" w14:textId="77777777" w:rsidR="00220356" w:rsidRPr="00AD1813" w:rsidRDefault="00220356" w:rsidP="00220356">
      <w:pPr>
        <w:spacing w:after="0" w:line="240" w:lineRule="auto"/>
        <w:jc w:val="center"/>
        <w:rPr>
          <w:rFonts w:ascii="Times New Roman" w:eastAsia="Times New Roman" w:hAnsi="Times New Roman" w:cs="Times New Roman"/>
          <w:b/>
          <w:bCs/>
          <w:sz w:val="28"/>
          <w:szCs w:val="28"/>
        </w:rPr>
      </w:pPr>
      <w:r w:rsidRPr="00AD1813">
        <w:rPr>
          <w:rFonts w:ascii="Times New Roman" w:eastAsia="Times New Roman" w:hAnsi="Times New Roman" w:cs="Times New Roman"/>
          <w:b/>
          <w:noProof/>
          <w:sz w:val="28"/>
          <w:szCs w:val="28"/>
        </w:rPr>
        <w:drawing>
          <wp:inline distT="0" distB="0" distL="0" distR="0" wp14:anchorId="3C3AC682" wp14:editId="35DE5067">
            <wp:extent cx="419100" cy="581025"/>
            <wp:effectExtent l="0" t="0" r="9525" b="9525"/>
            <wp:docPr id="16"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1C1E8302" w14:textId="77777777" w:rsidR="00220356" w:rsidRPr="00AD1813" w:rsidRDefault="00220356" w:rsidP="00220356">
      <w:pPr>
        <w:spacing w:after="0" w:line="240" w:lineRule="auto"/>
        <w:jc w:val="center"/>
        <w:rPr>
          <w:rFonts w:ascii="Times New Roman" w:eastAsia="Times New Roman" w:hAnsi="Times New Roman" w:cs="Times New Roman"/>
          <w:sz w:val="28"/>
          <w:szCs w:val="28"/>
        </w:rPr>
      </w:pPr>
      <w:r w:rsidRPr="00AD1813">
        <w:rPr>
          <w:rFonts w:ascii="Times New Roman" w:eastAsia="Times New Roman" w:hAnsi="Times New Roman" w:cs="Times New Roman"/>
          <w:b/>
          <w:bCs/>
          <w:sz w:val="28"/>
          <w:szCs w:val="28"/>
        </w:rPr>
        <w:t>УКРАЇНА</w:t>
      </w:r>
    </w:p>
    <w:p w14:paraId="5994ACA1" w14:textId="77777777" w:rsidR="00220356" w:rsidRPr="00AD1813" w:rsidRDefault="00220356" w:rsidP="00220356">
      <w:pPr>
        <w:spacing w:after="0" w:line="240" w:lineRule="auto"/>
        <w:jc w:val="center"/>
        <w:rPr>
          <w:rFonts w:ascii="Times New Roman" w:eastAsia="Times New Roman" w:hAnsi="Times New Roman" w:cs="Times New Roman"/>
          <w:b/>
          <w:sz w:val="28"/>
          <w:szCs w:val="28"/>
        </w:rPr>
      </w:pPr>
      <w:r w:rsidRPr="00AD1813">
        <w:rPr>
          <w:rFonts w:ascii="Times New Roman" w:eastAsia="Times New Roman" w:hAnsi="Times New Roman" w:cs="Times New Roman"/>
          <w:b/>
          <w:sz w:val="28"/>
          <w:szCs w:val="28"/>
        </w:rPr>
        <w:t>ПОГРЕБИЩЕНСЬКА МІСЬКА РАДА</w:t>
      </w:r>
    </w:p>
    <w:p w14:paraId="37AF9293" w14:textId="77777777" w:rsidR="00220356" w:rsidRPr="00AD1813" w:rsidRDefault="00220356" w:rsidP="00220356">
      <w:pPr>
        <w:spacing w:after="0" w:line="240" w:lineRule="auto"/>
        <w:jc w:val="center"/>
        <w:rPr>
          <w:rFonts w:ascii="Segoe UI" w:eastAsia="Times New Roman" w:hAnsi="Segoe UI" w:cs="Segoe UI"/>
          <w:b/>
          <w:sz w:val="28"/>
          <w:szCs w:val="28"/>
        </w:rPr>
      </w:pPr>
      <w:r w:rsidRPr="00AD1813">
        <w:rPr>
          <w:rFonts w:ascii="Times New Roman" w:eastAsia="Times New Roman" w:hAnsi="Times New Roman" w:cs="Times New Roman"/>
          <w:b/>
          <w:sz w:val="28"/>
          <w:szCs w:val="28"/>
        </w:rPr>
        <w:t>ВІННИЦЬКОГО РАЙОНУ ВІННИЦЬКОЇ ОБЛАСТІ</w:t>
      </w:r>
    </w:p>
    <w:p w14:paraId="6596F56E" w14:textId="77777777" w:rsidR="00220356" w:rsidRPr="00AD1813" w:rsidRDefault="00220356" w:rsidP="00220356">
      <w:pPr>
        <w:spacing w:after="0" w:line="240" w:lineRule="auto"/>
        <w:jc w:val="center"/>
        <w:rPr>
          <w:rFonts w:ascii="Times New Roman" w:eastAsia="Times New Roman" w:hAnsi="Times New Roman" w:cs="Times New Roman"/>
          <w:b/>
          <w:sz w:val="28"/>
          <w:szCs w:val="28"/>
        </w:rPr>
      </w:pPr>
    </w:p>
    <w:p w14:paraId="6B52699B" w14:textId="77777777" w:rsidR="00220356" w:rsidRPr="00AD1813" w:rsidRDefault="00220356" w:rsidP="0022035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sidRPr="00AD1813">
        <w:rPr>
          <w:rFonts w:ascii="Times New Roman" w:hAnsi="Times New Roman" w:cs="Times New Roman"/>
          <w:b/>
          <w:sz w:val="28"/>
          <w:szCs w:val="28"/>
        </w:rPr>
        <w:t xml:space="preserve">РІШЕННЯ </w:t>
      </w:r>
    </w:p>
    <w:p w14:paraId="53AA47AF" w14:textId="77777777" w:rsidR="00220356" w:rsidRPr="00AD1813" w:rsidRDefault="00220356" w:rsidP="0022035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468CDF76" w14:textId="77777777" w:rsidR="00220356" w:rsidRPr="00AD1813" w:rsidRDefault="00220356" w:rsidP="0022035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81</w:t>
      </w:r>
      <w:r w:rsidRPr="00AD1813">
        <w:rPr>
          <w:rFonts w:ascii="Times New Roman" w:hAnsi="Times New Roman" w:cs="Times New Roman"/>
          <w:b/>
          <w:sz w:val="28"/>
          <w:szCs w:val="28"/>
        </w:rPr>
        <w:t xml:space="preserve"> сесія 8 скликання</w:t>
      </w:r>
    </w:p>
    <w:p w14:paraId="2565985F" w14:textId="77777777" w:rsidR="00220356" w:rsidRPr="00AD1813" w:rsidRDefault="00220356" w:rsidP="0022035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45933A92" w14:textId="53AF6D8C" w:rsidR="00220356" w:rsidRPr="00AD1813" w:rsidRDefault="00220356" w:rsidP="0022035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21 жовтня</w:t>
      </w:r>
      <w:r w:rsidRPr="00AD1813">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Pr="00AD1813">
        <w:rPr>
          <w:rFonts w:ascii="Times New Roman" w:hAnsi="Times New Roman" w:cs="Times New Roman"/>
          <w:sz w:val="28"/>
          <w:szCs w:val="28"/>
        </w:rPr>
        <w:t>м. Погребище                              №</w:t>
      </w:r>
      <w:r>
        <w:rPr>
          <w:rFonts w:ascii="Times New Roman" w:hAnsi="Times New Roman" w:cs="Times New Roman"/>
          <w:sz w:val="28"/>
          <w:szCs w:val="28"/>
        </w:rPr>
        <w:t xml:space="preserve"> 9</w:t>
      </w:r>
      <w:r>
        <w:rPr>
          <w:rFonts w:ascii="Times New Roman" w:hAnsi="Times New Roman" w:cs="Times New Roman"/>
          <w:sz w:val="28"/>
          <w:szCs w:val="28"/>
        </w:rPr>
        <w:t>90</w:t>
      </w:r>
    </w:p>
    <w:p w14:paraId="3F1FCEFB" w14:textId="77777777" w:rsidR="00220356" w:rsidRDefault="00220356"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p>
    <w:p w14:paraId="650CA6A6" w14:textId="63DD62AF"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69554B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0B3EB1" w:rsidRPr="000B3EB1">
        <w:rPr>
          <w:rFonts w:ascii="Times New Roman" w:hAnsi="Times New Roman"/>
          <w:bCs/>
          <w:sz w:val="28"/>
          <w:szCs w:val="28"/>
        </w:rPr>
        <w:t>0523486400:09:004:0106 площею 8,7211 га, в комплексі з розташованим на ній водним об’єктом площею 8,6261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8. Затвердити про</w:t>
      </w:r>
      <w:r w:rsidR="00FB0BAD">
        <w:rPr>
          <w:rFonts w:ascii="Times New Roman" w:hAnsi="Times New Roman"/>
          <w:bCs/>
          <w:sz w:val="28"/>
          <w:szCs w:val="28"/>
        </w:rPr>
        <w:t>є</w:t>
      </w:r>
      <w:r>
        <w:rPr>
          <w:rFonts w:ascii="Times New Roman" w:hAnsi="Times New Roman"/>
          <w:bCs/>
          <w:sz w:val="28"/>
          <w:szCs w:val="28"/>
        </w:rPr>
        <w:t>кт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0C0A6E4D" w:rsidR="00220356" w:rsidRDefault="00220356">
      <w:pPr>
        <w:rPr>
          <w:rFonts w:ascii="Times New Roman" w:eastAsia="Times New Roman" w:hAnsi="Times New Roman" w:cs="Times New Roman"/>
          <w:b/>
          <w:sz w:val="28"/>
          <w:szCs w:val="28"/>
          <w:lang w:eastAsia="ru-RU"/>
        </w:rPr>
      </w:pPr>
      <w:r>
        <w:rPr>
          <w:b/>
          <w:sz w:val="28"/>
          <w:szCs w:val="28"/>
        </w:rPr>
        <w:br w:type="page"/>
      </w:r>
    </w:p>
    <w:p w14:paraId="716F0EF8" w14:textId="77777777" w:rsidR="00220356" w:rsidRPr="0012465F" w:rsidRDefault="00220356" w:rsidP="00220356">
      <w:pPr>
        <w:pStyle w:val="af6"/>
        <w:ind w:left="5670" w:firstLine="0"/>
      </w:pPr>
      <w:r w:rsidRPr="0012465F">
        <w:lastRenderedPageBreak/>
        <w:t>ЗАТВЕРДЖЕНО</w:t>
      </w:r>
    </w:p>
    <w:p w14:paraId="4C9E2FF6" w14:textId="77777777" w:rsidR="00220356" w:rsidRPr="0012465F" w:rsidRDefault="00220356" w:rsidP="00220356">
      <w:pPr>
        <w:pStyle w:val="af6"/>
        <w:ind w:left="5670" w:firstLine="0"/>
      </w:pPr>
      <w:r w:rsidRPr="0012465F">
        <w:t>Рішення 81 сесії 8 скликання Погребищенської міської ради</w:t>
      </w:r>
    </w:p>
    <w:p w14:paraId="6BA2D18C" w14:textId="3A44A0A0" w:rsidR="00220356" w:rsidRPr="0012465F" w:rsidRDefault="00220356" w:rsidP="00220356">
      <w:pPr>
        <w:pStyle w:val="af6"/>
        <w:tabs>
          <w:tab w:val="left" w:pos="1230"/>
        </w:tabs>
        <w:ind w:left="5670" w:right="-143" w:firstLine="0"/>
      </w:pPr>
      <w:r w:rsidRPr="0012465F">
        <w:rPr>
          <w:lang w:val="ru-RU"/>
        </w:rPr>
        <w:t>21 жовтня 2025 року № 9</w:t>
      </w:r>
      <w:r>
        <w:rPr>
          <w:lang w:val="ru-RU"/>
        </w:rPr>
        <w:t>90</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3B0B3282" w:rsidR="000B3EB1" w:rsidRPr="00847C13" w:rsidRDefault="000B3EB1" w:rsidP="000B3EB1">
            <w:pPr>
              <w:pStyle w:val="af6"/>
              <w:tabs>
                <w:tab w:val="left" w:pos="1230"/>
              </w:tabs>
              <w:ind w:left="0" w:right="-143" w:firstLine="0"/>
              <w:jc w:val="center"/>
              <w:rPr>
                <w:sz w:val="22"/>
                <w:szCs w:val="22"/>
              </w:rPr>
            </w:pPr>
            <w:r w:rsidRPr="00847C13">
              <w:rPr>
                <w:bCs/>
                <w:sz w:val="22"/>
                <w:szCs w:val="22"/>
              </w:rPr>
              <w:t>052348</w:t>
            </w:r>
            <w:r>
              <w:rPr>
                <w:bCs/>
                <w:sz w:val="22"/>
                <w:szCs w:val="22"/>
              </w:rPr>
              <w:t>64</w:t>
            </w:r>
            <w:r w:rsidRPr="00847C13">
              <w:rPr>
                <w:bCs/>
                <w:sz w:val="22"/>
                <w:szCs w:val="22"/>
              </w:rPr>
              <w:t>00:0</w:t>
            </w:r>
            <w:r>
              <w:rPr>
                <w:bCs/>
                <w:sz w:val="22"/>
                <w:szCs w:val="22"/>
              </w:rPr>
              <w:t>9</w:t>
            </w:r>
            <w:r w:rsidRPr="00847C13">
              <w:rPr>
                <w:bCs/>
                <w:sz w:val="22"/>
                <w:szCs w:val="22"/>
              </w:rPr>
              <w:t>:00</w:t>
            </w:r>
            <w:r>
              <w:rPr>
                <w:bCs/>
                <w:sz w:val="22"/>
                <w:szCs w:val="22"/>
              </w:rPr>
              <w:t>4</w:t>
            </w:r>
            <w:r w:rsidRPr="00847C13">
              <w:rPr>
                <w:bCs/>
                <w:sz w:val="22"/>
                <w:szCs w:val="22"/>
              </w:rPr>
              <w:t>:0</w:t>
            </w:r>
            <w:r>
              <w:rPr>
                <w:bCs/>
                <w:sz w:val="22"/>
                <w:szCs w:val="22"/>
              </w:rPr>
              <w:t>106</w:t>
            </w:r>
          </w:p>
        </w:tc>
        <w:tc>
          <w:tcPr>
            <w:tcW w:w="1155" w:type="dxa"/>
          </w:tcPr>
          <w:p w14:paraId="1AED270F" w14:textId="30DE3850" w:rsidR="000B3EB1" w:rsidRPr="00847C13" w:rsidRDefault="000B3EB1" w:rsidP="000B3EB1">
            <w:pPr>
              <w:pStyle w:val="af6"/>
              <w:tabs>
                <w:tab w:val="left" w:pos="1230"/>
              </w:tabs>
              <w:ind w:left="0" w:right="-143" w:firstLine="0"/>
              <w:jc w:val="center"/>
              <w:rPr>
                <w:sz w:val="22"/>
                <w:szCs w:val="22"/>
              </w:rPr>
            </w:pPr>
            <w:r>
              <w:rPr>
                <w:sz w:val="22"/>
                <w:szCs w:val="22"/>
              </w:rPr>
              <w:t>8,7211</w:t>
            </w:r>
          </w:p>
        </w:tc>
        <w:tc>
          <w:tcPr>
            <w:tcW w:w="1156" w:type="dxa"/>
          </w:tcPr>
          <w:p w14:paraId="170038E7" w14:textId="313072B3" w:rsidR="000B3EB1" w:rsidRPr="00847C13" w:rsidRDefault="000B3EB1" w:rsidP="000B3EB1">
            <w:pPr>
              <w:pStyle w:val="af6"/>
              <w:tabs>
                <w:tab w:val="left" w:pos="1230"/>
              </w:tabs>
              <w:ind w:left="0" w:right="-143" w:firstLine="0"/>
              <w:jc w:val="center"/>
              <w:rPr>
                <w:sz w:val="22"/>
                <w:szCs w:val="22"/>
              </w:rPr>
            </w:pPr>
            <w:r>
              <w:rPr>
                <w:sz w:val="22"/>
                <w:szCs w:val="22"/>
              </w:rPr>
              <w:t>247119,06</w:t>
            </w:r>
          </w:p>
        </w:tc>
        <w:tc>
          <w:tcPr>
            <w:tcW w:w="1156" w:type="dxa"/>
          </w:tcPr>
          <w:p w14:paraId="7E93B035" w14:textId="020FB9E5" w:rsidR="000B3EB1" w:rsidRPr="00847C13" w:rsidRDefault="000B3EB1" w:rsidP="000B3EB1">
            <w:pPr>
              <w:pStyle w:val="af6"/>
              <w:tabs>
                <w:tab w:val="left" w:pos="1230"/>
              </w:tabs>
              <w:ind w:left="0" w:right="-143" w:firstLine="0"/>
              <w:jc w:val="center"/>
              <w:rPr>
                <w:sz w:val="22"/>
                <w:szCs w:val="22"/>
              </w:rPr>
            </w:pPr>
            <w:r>
              <w:rPr>
                <w:sz w:val="22"/>
                <w:szCs w:val="22"/>
              </w:rPr>
              <w:t>29654,29</w:t>
            </w:r>
          </w:p>
        </w:tc>
        <w:tc>
          <w:tcPr>
            <w:tcW w:w="1156" w:type="dxa"/>
          </w:tcPr>
          <w:p w14:paraId="02DBED99" w14:textId="7D19714C" w:rsidR="000B3EB1" w:rsidRPr="00847C13" w:rsidRDefault="000B3EB1" w:rsidP="000B3EB1">
            <w:pPr>
              <w:pStyle w:val="af6"/>
              <w:tabs>
                <w:tab w:val="left" w:pos="1230"/>
              </w:tabs>
              <w:ind w:left="0" w:right="-143" w:firstLine="0"/>
              <w:jc w:val="center"/>
              <w:rPr>
                <w:sz w:val="22"/>
                <w:szCs w:val="22"/>
              </w:rPr>
            </w:pPr>
            <w:r>
              <w:rPr>
                <w:sz w:val="22"/>
                <w:szCs w:val="22"/>
              </w:rPr>
              <w:t>296,54</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3A0C4D1B" w14:textId="77777777" w:rsidR="00220356" w:rsidRPr="0012465F" w:rsidRDefault="00220356" w:rsidP="00220356">
      <w:pPr>
        <w:pStyle w:val="af6"/>
        <w:ind w:left="5670" w:firstLine="0"/>
      </w:pPr>
      <w:r w:rsidRPr="0012465F">
        <w:lastRenderedPageBreak/>
        <w:t>ЗАТВЕРДЖЕНО</w:t>
      </w:r>
    </w:p>
    <w:p w14:paraId="04F6C7E0" w14:textId="77777777" w:rsidR="00220356" w:rsidRPr="0012465F" w:rsidRDefault="00220356" w:rsidP="00220356">
      <w:pPr>
        <w:pStyle w:val="af6"/>
        <w:ind w:left="5670" w:firstLine="0"/>
      </w:pPr>
      <w:r w:rsidRPr="0012465F">
        <w:t>Рішення 81 сесії 8 скликання Погребищенської міської ради</w:t>
      </w:r>
    </w:p>
    <w:p w14:paraId="0A5E7F4C" w14:textId="4F4A7951" w:rsidR="00220356" w:rsidRPr="0012465F" w:rsidRDefault="00220356" w:rsidP="00220356">
      <w:pPr>
        <w:pStyle w:val="af6"/>
        <w:tabs>
          <w:tab w:val="left" w:pos="1230"/>
        </w:tabs>
        <w:ind w:left="5670" w:right="-143" w:firstLine="0"/>
      </w:pPr>
      <w:r w:rsidRPr="0012465F">
        <w:rPr>
          <w:lang w:val="ru-RU"/>
        </w:rPr>
        <w:t>21 жовтня 2025 року № 9</w:t>
      </w:r>
      <w:r>
        <w:rPr>
          <w:lang w:val="ru-RU"/>
        </w:rPr>
        <w:t>90</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Міндовкіллям;</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Договір погоджено з Держводагентством</w:t>
      </w:r>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Держводагентства)</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C577" w14:textId="77777777" w:rsidR="003F6277" w:rsidRDefault="003F6277" w:rsidP="00063119">
      <w:pPr>
        <w:spacing w:after="0" w:line="240" w:lineRule="auto"/>
      </w:pPr>
      <w:r>
        <w:separator/>
      </w:r>
    </w:p>
  </w:endnote>
  <w:endnote w:type="continuationSeparator" w:id="0">
    <w:p w14:paraId="75659040" w14:textId="77777777" w:rsidR="003F6277" w:rsidRDefault="003F6277"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3A31C" w14:textId="77777777" w:rsidR="003F6277" w:rsidRDefault="003F6277" w:rsidP="00063119">
      <w:pPr>
        <w:spacing w:after="0" w:line="240" w:lineRule="auto"/>
      </w:pPr>
      <w:r>
        <w:separator/>
      </w:r>
    </w:p>
  </w:footnote>
  <w:footnote w:type="continuationSeparator" w:id="0">
    <w:p w14:paraId="08BAAE63" w14:textId="77777777" w:rsidR="003F6277" w:rsidRDefault="003F6277"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112050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0356"/>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3F6277"/>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6D53"/>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15765-6AEB-4A5C-A47C-1A74ECE7E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17322</Words>
  <Characters>9875</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2025-10-12T06:03:00Z</cp:lastPrinted>
  <dcterms:created xsi:type="dcterms:W3CDTF">2025-10-12T06:10:00Z</dcterms:created>
  <dcterms:modified xsi:type="dcterms:W3CDTF">2025-10-22T05:55:00Z</dcterms:modified>
</cp:coreProperties>
</file>